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87A4" w14:textId="77777777" w:rsidR="006566DC" w:rsidRDefault="006566DC">
      <w:pPr>
        <w:rPr>
          <w:rStyle w:val="ListLabel10"/>
        </w:rPr>
      </w:pPr>
    </w:p>
    <w:p w14:paraId="29197007" w14:textId="77777777" w:rsidR="006566DC" w:rsidRDefault="006566DC" w:rsidP="006566DC">
      <w:pPr>
        <w:jc w:val="center"/>
        <w:rPr>
          <w:rStyle w:val="ListLabel10"/>
        </w:rPr>
      </w:pPr>
      <w:r>
        <w:rPr>
          <w:rStyle w:val="ListLabel10"/>
        </w:rPr>
        <w:t>Examinateurs du permis de con</w:t>
      </w:r>
      <w:r w:rsidRPr="00455230">
        <w:rPr>
          <w:rStyle w:val="ListLabel10"/>
        </w:rPr>
        <w:t>du</w:t>
      </w:r>
      <w:r>
        <w:rPr>
          <w:rStyle w:val="ListLabel10"/>
        </w:rPr>
        <w:t>ire 2024</w:t>
      </w:r>
    </w:p>
    <w:p w14:paraId="4FEB8107" w14:textId="77777777" w:rsidR="003E7AF2" w:rsidRDefault="006566DC" w:rsidP="006566DC">
      <w:pPr>
        <w:jc w:val="center"/>
        <w:rPr>
          <w:rStyle w:val="ListLabel10"/>
        </w:rPr>
      </w:pPr>
      <w:r w:rsidRPr="006566DC">
        <w:rPr>
          <w:rStyle w:val="ListLabel10"/>
        </w:rPr>
        <w:t>Les</w:t>
      </w:r>
      <w:r>
        <w:t xml:space="preserve"> </w:t>
      </w:r>
      <w:r w:rsidRPr="006566DC">
        <w:rPr>
          <w:rStyle w:val="ListLabel10"/>
        </w:rPr>
        <w:t>con</w:t>
      </w:r>
      <w:r>
        <w:rPr>
          <w:rStyle w:val="ListLabel10"/>
        </w:rPr>
        <w:t>ditions de candidature</w:t>
      </w:r>
    </w:p>
    <w:p w14:paraId="18C1C422" w14:textId="77777777" w:rsidR="006566DC" w:rsidRDefault="006566DC" w:rsidP="006566DC">
      <w:pPr>
        <w:jc w:val="center"/>
        <w:rPr>
          <w:rStyle w:val="ListLabel10"/>
        </w:rPr>
      </w:pPr>
    </w:p>
    <w:p w14:paraId="5C8E16FB" w14:textId="77777777" w:rsidR="006566DC" w:rsidRDefault="006566DC" w:rsidP="006566DC">
      <w:pPr>
        <w:jc w:val="center"/>
        <w:rPr>
          <w:rStyle w:val="ListLabel10"/>
        </w:rPr>
      </w:pPr>
    </w:p>
    <w:tbl>
      <w:tblPr>
        <w:tblStyle w:val="Grilledutableau"/>
        <w:tblW w:w="0" w:type="auto"/>
        <w:tblLook w:val="04A0" w:firstRow="1" w:lastRow="0" w:firstColumn="1" w:lastColumn="0" w:noHBand="0" w:noVBand="1"/>
      </w:tblPr>
      <w:tblGrid>
        <w:gridCol w:w="4531"/>
        <w:gridCol w:w="4531"/>
      </w:tblGrid>
      <w:tr w:rsidR="006566DC" w:rsidRPr="00B51F9F" w14:paraId="755BBE8A" w14:textId="77777777" w:rsidTr="00455230">
        <w:trPr>
          <w:trHeight w:val="541"/>
        </w:trPr>
        <w:tc>
          <w:tcPr>
            <w:tcW w:w="9062" w:type="dxa"/>
            <w:gridSpan w:val="2"/>
            <w:shd w:val="clear" w:color="auto" w:fill="E7E6E6" w:themeFill="background2"/>
            <w:vAlign w:val="center"/>
          </w:tcPr>
          <w:p w14:paraId="521471BA" w14:textId="77777777" w:rsidR="006566DC" w:rsidRPr="006566DC" w:rsidRDefault="006566DC" w:rsidP="006566DC">
            <w:pPr>
              <w:spacing w:after="0"/>
              <w:jc w:val="center"/>
              <w:rPr>
                <w:rFonts w:ascii="Montserrat" w:hAnsi="Montserrat"/>
                <w:b/>
                <w:bCs/>
                <w:sz w:val="22"/>
              </w:rPr>
            </w:pPr>
            <w:r w:rsidRPr="006566DC">
              <w:rPr>
                <w:rFonts w:ascii="Montserrat" w:hAnsi="Montserrat"/>
                <w:b/>
                <w:bCs/>
                <w:sz w:val="22"/>
              </w:rPr>
              <w:t>Pour tous les candidats</w:t>
            </w:r>
            <w:bookmarkStart w:id="0" w:name="_GoBack"/>
            <w:bookmarkEnd w:id="0"/>
          </w:p>
        </w:tc>
      </w:tr>
      <w:tr w:rsidR="006566DC" w14:paraId="29D6A91D" w14:textId="77777777" w:rsidTr="00404DF1">
        <w:tc>
          <w:tcPr>
            <w:tcW w:w="9062" w:type="dxa"/>
            <w:gridSpan w:val="2"/>
          </w:tcPr>
          <w:p w14:paraId="5BA9A965" w14:textId="77777777" w:rsidR="006566DC" w:rsidRDefault="006566DC" w:rsidP="00404DF1">
            <w:pPr>
              <w:pStyle w:val="Paragraphedeliste"/>
              <w:spacing w:after="0"/>
              <w:jc w:val="both"/>
              <w:rPr>
                <w:rFonts w:ascii="Montserrat" w:hAnsi="Montserrat"/>
                <w:szCs w:val="20"/>
              </w:rPr>
            </w:pPr>
          </w:p>
          <w:p w14:paraId="16D46BE0" w14:textId="77777777" w:rsidR="006566DC" w:rsidRPr="00455230" w:rsidRDefault="006566DC" w:rsidP="006566DC">
            <w:pPr>
              <w:pStyle w:val="Paragraphedeliste"/>
              <w:numPr>
                <w:ilvl w:val="0"/>
                <w:numId w:val="1"/>
              </w:numPr>
              <w:spacing w:after="0"/>
              <w:jc w:val="both"/>
              <w:rPr>
                <w:rFonts w:ascii="Montserrat" w:hAnsi="Montserrat"/>
                <w:b/>
                <w:szCs w:val="20"/>
              </w:rPr>
            </w:pPr>
            <w:r w:rsidRPr="00455230">
              <w:rPr>
                <w:rFonts w:ascii="Montserrat" w:hAnsi="Montserrat"/>
                <w:b/>
                <w:szCs w:val="20"/>
              </w:rPr>
              <w:t>Être de niveau II.1, II.2 ou II.3</w:t>
            </w:r>
          </w:p>
          <w:p w14:paraId="6E3B1E3B" w14:textId="77777777" w:rsidR="006566DC" w:rsidRDefault="006566DC" w:rsidP="006566DC">
            <w:pPr>
              <w:pStyle w:val="Paragraphedeliste"/>
              <w:numPr>
                <w:ilvl w:val="0"/>
                <w:numId w:val="1"/>
              </w:numPr>
              <w:spacing w:after="0"/>
              <w:jc w:val="both"/>
              <w:rPr>
                <w:rFonts w:ascii="Montserrat" w:hAnsi="Montserrat"/>
                <w:szCs w:val="20"/>
              </w:rPr>
            </w:pPr>
            <w:r>
              <w:rPr>
                <w:rFonts w:ascii="Montserrat" w:hAnsi="Montserrat"/>
                <w:szCs w:val="20"/>
              </w:rPr>
              <w:t xml:space="preserve">Être en </w:t>
            </w:r>
            <w:r w:rsidRPr="00455230">
              <w:rPr>
                <w:rFonts w:ascii="Montserrat" w:hAnsi="Montserrat"/>
                <w:b/>
                <w:szCs w:val="20"/>
              </w:rPr>
              <w:t>activité au sein de la Poste SA</w:t>
            </w:r>
            <w:r>
              <w:rPr>
                <w:rFonts w:ascii="Montserrat" w:hAnsi="Montserrat"/>
                <w:szCs w:val="20"/>
              </w:rPr>
              <w:t xml:space="preserve"> (les agents travaillant en filiales ne peuvent pas postuler)</w:t>
            </w:r>
          </w:p>
          <w:p w14:paraId="6D039D90" w14:textId="77777777" w:rsidR="006566DC" w:rsidRDefault="006566DC" w:rsidP="006566DC">
            <w:pPr>
              <w:pStyle w:val="Paragraphedeliste"/>
              <w:numPr>
                <w:ilvl w:val="0"/>
                <w:numId w:val="1"/>
              </w:numPr>
              <w:spacing w:after="0"/>
              <w:jc w:val="both"/>
              <w:rPr>
                <w:rFonts w:ascii="Montserrat" w:hAnsi="Montserrat"/>
                <w:szCs w:val="20"/>
              </w:rPr>
            </w:pPr>
            <w:r>
              <w:rPr>
                <w:rFonts w:ascii="Montserrat" w:hAnsi="Montserrat"/>
                <w:szCs w:val="20"/>
              </w:rPr>
              <w:t>Avoir plus de 23 ans</w:t>
            </w:r>
          </w:p>
          <w:p w14:paraId="3EC09F50" w14:textId="77777777" w:rsidR="006566DC" w:rsidRDefault="006566DC" w:rsidP="006566DC">
            <w:pPr>
              <w:pStyle w:val="Paragraphedeliste"/>
              <w:numPr>
                <w:ilvl w:val="0"/>
                <w:numId w:val="1"/>
              </w:numPr>
              <w:spacing w:after="0"/>
              <w:jc w:val="both"/>
              <w:rPr>
                <w:rFonts w:ascii="Montserrat" w:hAnsi="Montserrat"/>
                <w:szCs w:val="20"/>
              </w:rPr>
            </w:pPr>
            <w:r>
              <w:rPr>
                <w:rFonts w:ascii="Montserrat" w:hAnsi="Montserrat"/>
                <w:szCs w:val="20"/>
              </w:rPr>
              <w:t>Être de nationalité française ou ressortissant de l’Union Européenne</w:t>
            </w:r>
          </w:p>
          <w:p w14:paraId="7EAC9F98" w14:textId="77777777" w:rsidR="006566DC" w:rsidRPr="00B25427" w:rsidRDefault="006566DC" w:rsidP="006566DC">
            <w:pPr>
              <w:pStyle w:val="Paragraphedeliste"/>
              <w:numPr>
                <w:ilvl w:val="0"/>
                <w:numId w:val="1"/>
              </w:numPr>
              <w:spacing w:after="0"/>
              <w:jc w:val="both"/>
              <w:rPr>
                <w:rFonts w:ascii="Montserrat" w:hAnsi="Montserrat"/>
                <w:szCs w:val="20"/>
              </w:rPr>
            </w:pPr>
            <w:r w:rsidRPr="00B25427">
              <w:rPr>
                <w:rFonts w:ascii="Montserrat" w:hAnsi="Montserrat"/>
                <w:szCs w:val="20"/>
              </w:rPr>
              <w:t xml:space="preserve">Être </w:t>
            </w:r>
            <w:r w:rsidRPr="00455230">
              <w:rPr>
                <w:rFonts w:ascii="Montserrat" w:hAnsi="Montserrat"/>
                <w:b/>
                <w:szCs w:val="20"/>
              </w:rPr>
              <w:t>titulaire du permis de la catégorie B</w:t>
            </w:r>
            <w:r w:rsidRPr="00B25427">
              <w:rPr>
                <w:rFonts w:ascii="Montserrat" w:hAnsi="Montserrat"/>
                <w:szCs w:val="20"/>
              </w:rPr>
              <w:t xml:space="preserve"> en cours de validité</w:t>
            </w:r>
          </w:p>
          <w:p w14:paraId="3F737AC3" w14:textId="77777777" w:rsidR="006566DC" w:rsidRPr="00B25427" w:rsidRDefault="006566DC" w:rsidP="006566DC">
            <w:pPr>
              <w:pStyle w:val="Paragraphedeliste"/>
              <w:numPr>
                <w:ilvl w:val="0"/>
                <w:numId w:val="1"/>
              </w:numPr>
              <w:spacing w:after="0"/>
              <w:jc w:val="both"/>
              <w:rPr>
                <w:rFonts w:ascii="Montserrat" w:hAnsi="Montserrat"/>
                <w:szCs w:val="20"/>
              </w:rPr>
            </w:pPr>
            <w:r w:rsidRPr="00455230">
              <w:rPr>
                <w:rFonts w:ascii="Montserrat" w:hAnsi="Montserrat"/>
                <w:b/>
                <w:szCs w:val="20"/>
              </w:rPr>
              <w:t>Ne pas avoir fait l'objet</w:t>
            </w:r>
            <w:r w:rsidRPr="00B25427">
              <w:rPr>
                <w:rFonts w:ascii="Montserrat" w:hAnsi="Montserrat"/>
                <w:szCs w:val="20"/>
              </w:rPr>
              <w:t xml:space="preserve"> d'une inscription sur le fichier national des permis de conduire au titre des décisions de restriction de validité, de suspension, d'annulation, d’invalidation, d'interdiction de délivrance de permis de conduire ou de changement de catégorie du permis de conduire</w:t>
            </w:r>
          </w:p>
          <w:p w14:paraId="4C395E16" w14:textId="77777777" w:rsidR="006566DC" w:rsidRDefault="006566DC" w:rsidP="006566DC">
            <w:pPr>
              <w:pStyle w:val="Paragraphedeliste"/>
              <w:numPr>
                <w:ilvl w:val="0"/>
                <w:numId w:val="1"/>
              </w:numPr>
              <w:spacing w:after="0"/>
              <w:jc w:val="both"/>
              <w:rPr>
                <w:rFonts w:ascii="Montserrat" w:hAnsi="Montserrat"/>
                <w:szCs w:val="20"/>
              </w:rPr>
            </w:pPr>
            <w:r w:rsidRPr="00455230">
              <w:rPr>
                <w:rFonts w:ascii="Montserrat" w:hAnsi="Montserrat"/>
                <w:b/>
                <w:szCs w:val="20"/>
              </w:rPr>
              <w:t>Ne pas avoir déjà bénéficié</w:t>
            </w:r>
            <w:r w:rsidRPr="00B25427">
              <w:rPr>
                <w:rFonts w:ascii="Montserrat" w:hAnsi="Montserrat"/>
                <w:szCs w:val="20"/>
              </w:rPr>
              <w:t xml:space="preserve"> du programme Examinateur</w:t>
            </w:r>
            <w:r>
              <w:rPr>
                <w:rFonts w:ascii="Montserrat" w:hAnsi="Montserrat"/>
                <w:szCs w:val="20"/>
              </w:rPr>
              <w:t xml:space="preserve"> du permis de conduire</w:t>
            </w:r>
          </w:p>
          <w:p w14:paraId="4FDB4443" w14:textId="77777777" w:rsidR="006566DC" w:rsidRPr="00EE401F" w:rsidRDefault="006566DC" w:rsidP="00404DF1">
            <w:pPr>
              <w:pStyle w:val="Paragraphedeliste"/>
              <w:spacing w:after="0"/>
              <w:jc w:val="both"/>
              <w:rPr>
                <w:rFonts w:ascii="Montserrat" w:hAnsi="Montserrat"/>
                <w:szCs w:val="20"/>
              </w:rPr>
            </w:pPr>
          </w:p>
        </w:tc>
      </w:tr>
      <w:tr w:rsidR="006566DC" w:rsidRPr="00B51F9F" w14:paraId="4D8AF253" w14:textId="77777777" w:rsidTr="00455230">
        <w:trPr>
          <w:trHeight w:val="587"/>
        </w:trPr>
        <w:tc>
          <w:tcPr>
            <w:tcW w:w="4531" w:type="dxa"/>
            <w:shd w:val="clear" w:color="auto" w:fill="E7E6E6" w:themeFill="background2"/>
            <w:vAlign w:val="center"/>
          </w:tcPr>
          <w:p w14:paraId="2B229128" w14:textId="77777777" w:rsidR="006566DC" w:rsidRPr="00B51F9F" w:rsidRDefault="006566DC" w:rsidP="006566DC">
            <w:pPr>
              <w:spacing w:after="0"/>
              <w:jc w:val="center"/>
              <w:rPr>
                <w:rFonts w:ascii="Montserrat" w:hAnsi="Montserrat"/>
                <w:b/>
                <w:bCs/>
                <w:szCs w:val="20"/>
              </w:rPr>
            </w:pPr>
            <w:r w:rsidRPr="00B51F9F">
              <w:rPr>
                <w:rFonts w:ascii="Montserrat" w:hAnsi="Montserrat"/>
                <w:b/>
                <w:bCs/>
                <w:szCs w:val="20"/>
              </w:rPr>
              <w:t xml:space="preserve">Pour </w:t>
            </w:r>
            <w:r>
              <w:rPr>
                <w:rFonts w:ascii="Montserrat" w:hAnsi="Montserrat"/>
                <w:b/>
                <w:bCs/>
                <w:szCs w:val="20"/>
              </w:rPr>
              <w:t>les salariés</w:t>
            </w:r>
          </w:p>
        </w:tc>
        <w:tc>
          <w:tcPr>
            <w:tcW w:w="4531" w:type="dxa"/>
            <w:shd w:val="clear" w:color="auto" w:fill="E7E6E6" w:themeFill="background2"/>
            <w:vAlign w:val="center"/>
          </w:tcPr>
          <w:p w14:paraId="68277A47" w14:textId="77777777" w:rsidR="006566DC" w:rsidRPr="00B51F9F" w:rsidRDefault="006566DC" w:rsidP="006566DC">
            <w:pPr>
              <w:spacing w:after="0"/>
              <w:jc w:val="center"/>
              <w:rPr>
                <w:rFonts w:ascii="Montserrat" w:hAnsi="Montserrat"/>
                <w:b/>
                <w:bCs/>
                <w:szCs w:val="20"/>
              </w:rPr>
            </w:pPr>
            <w:r w:rsidRPr="00B51F9F">
              <w:rPr>
                <w:rFonts w:ascii="Montserrat" w:hAnsi="Montserrat"/>
                <w:b/>
                <w:bCs/>
                <w:szCs w:val="20"/>
              </w:rPr>
              <w:t xml:space="preserve">Pour </w:t>
            </w:r>
            <w:r>
              <w:rPr>
                <w:rFonts w:ascii="Montserrat" w:hAnsi="Montserrat"/>
                <w:b/>
                <w:bCs/>
                <w:szCs w:val="20"/>
              </w:rPr>
              <w:t>les fonctionnaires</w:t>
            </w:r>
          </w:p>
        </w:tc>
      </w:tr>
      <w:tr w:rsidR="006566DC" w14:paraId="7DA4E7A4" w14:textId="77777777" w:rsidTr="00455230">
        <w:trPr>
          <w:trHeight w:val="978"/>
        </w:trPr>
        <w:tc>
          <w:tcPr>
            <w:tcW w:w="4531" w:type="dxa"/>
            <w:vAlign w:val="center"/>
          </w:tcPr>
          <w:p w14:paraId="667F2FA5" w14:textId="77777777" w:rsidR="006566DC" w:rsidRDefault="006566DC" w:rsidP="006566DC">
            <w:pPr>
              <w:spacing w:after="0"/>
              <w:jc w:val="center"/>
              <w:rPr>
                <w:rFonts w:ascii="Montserrat" w:hAnsi="Montserrat"/>
                <w:szCs w:val="20"/>
              </w:rPr>
            </w:pPr>
            <w:r w:rsidRPr="00455230">
              <w:rPr>
                <w:rFonts w:ascii="Montserrat" w:hAnsi="Montserrat"/>
                <w:b/>
                <w:szCs w:val="20"/>
              </w:rPr>
              <w:t>Disposer du Baccalauréat</w:t>
            </w:r>
            <w:r>
              <w:rPr>
                <w:rFonts w:ascii="Montserrat" w:hAnsi="Montserrat"/>
                <w:szCs w:val="20"/>
              </w:rPr>
              <w:t xml:space="preserve"> ou d’un diplôme/titre au moins de niveau IV</w:t>
            </w:r>
          </w:p>
        </w:tc>
        <w:tc>
          <w:tcPr>
            <w:tcW w:w="4531" w:type="dxa"/>
            <w:vAlign w:val="center"/>
          </w:tcPr>
          <w:p w14:paraId="3853B072" w14:textId="77777777" w:rsidR="006566DC" w:rsidRDefault="006566DC" w:rsidP="006566DC">
            <w:pPr>
              <w:spacing w:after="0"/>
              <w:jc w:val="center"/>
              <w:rPr>
                <w:rFonts w:ascii="Montserrat" w:hAnsi="Montserrat"/>
                <w:szCs w:val="20"/>
              </w:rPr>
            </w:pPr>
            <w:r>
              <w:rPr>
                <w:rFonts w:ascii="Montserrat" w:hAnsi="Montserrat"/>
                <w:szCs w:val="20"/>
              </w:rPr>
              <w:t>Pas de condition de diplôme</w:t>
            </w:r>
          </w:p>
        </w:tc>
      </w:tr>
      <w:tr w:rsidR="00C355CB" w14:paraId="637A4901" w14:textId="77777777" w:rsidTr="00C355CB">
        <w:trPr>
          <w:trHeight w:val="553"/>
        </w:trPr>
        <w:tc>
          <w:tcPr>
            <w:tcW w:w="9062" w:type="dxa"/>
            <w:gridSpan w:val="2"/>
            <w:vAlign w:val="center"/>
          </w:tcPr>
          <w:p w14:paraId="50F1B359" w14:textId="31E99691" w:rsidR="00C355CB" w:rsidRDefault="00C355CB" w:rsidP="006566DC">
            <w:pPr>
              <w:spacing w:after="0"/>
              <w:jc w:val="center"/>
              <w:rPr>
                <w:rFonts w:ascii="Montserrat" w:hAnsi="Montserrat"/>
                <w:szCs w:val="20"/>
              </w:rPr>
            </w:pPr>
            <w:r>
              <w:rPr>
                <w:rFonts w:ascii="Montserrat" w:hAnsi="Montserrat"/>
                <w:szCs w:val="20"/>
              </w:rPr>
              <w:t xml:space="preserve">Passage obligatoire </w:t>
            </w:r>
            <w:r w:rsidRPr="00C355CB">
              <w:rPr>
                <w:rFonts w:ascii="Montserrat" w:hAnsi="Montserrat"/>
                <w:b/>
                <w:szCs w:val="20"/>
              </w:rPr>
              <w:t xml:space="preserve">d’un test </w:t>
            </w:r>
            <w:r w:rsidR="00903D95">
              <w:rPr>
                <w:rFonts w:ascii="Montserrat" w:hAnsi="Montserrat"/>
                <w:b/>
                <w:szCs w:val="20"/>
              </w:rPr>
              <w:t xml:space="preserve">non sélectif </w:t>
            </w:r>
            <w:r w:rsidRPr="00C355CB">
              <w:rPr>
                <w:rFonts w:ascii="Montserrat" w:hAnsi="Montserrat"/>
                <w:b/>
                <w:szCs w:val="20"/>
              </w:rPr>
              <w:t>à distance</w:t>
            </w:r>
            <w:r>
              <w:rPr>
                <w:rFonts w:ascii="Montserrat" w:hAnsi="Montserrat"/>
                <w:szCs w:val="20"/>
              </w:rPr>
              <w:t xml:space="preserve"> (d’une trentaine de mn)</w:t>
            </w:r>
          </w:p>
        </w:tc>
      </w:tr>
    </w:tbl>
    <w:p w14:paraId="3A5783CD" w14:textId="77777777" w:rsidR="006566DC" w:rsidRPr="006566DC" w:rsidRDefault="006566DC" w:rsidP="006566DC">
      <w:pPr>
        <w:rPr>
          <w:rStyle w:val="ListLabel10"/>
        </w:rPr>
      </w:pPr>
    </w:p>
    <w:sectPr w:rsidR="006566DC" w:rsidRPr="00656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B07"/>
    <w:multiLevelType w:val="hybridMultilevel"/>
    <w:tmpl w:val="16BA5EAE"/>
    <w:lvl w:ilvl="0" w:tplc="86BA11F4">
      <w:numFmt w:val="bullet"/>
      <w:lvlText w:val="-"/>
      <w:lvlJc w:val="left"/>
      <w:pPr>
        <w:ind w:left="720" w:hanging="360"/>
      </w:pPr>
      <w:rPr>
        <w:rFonts w:ascii="Montserrat" w:eastAsia="Calibri" w:hAnsi="Montserra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DC"/>
    <w:rsid w:val="003E7AF2"/>
    <w:rsid w:val="00455230"/>
    <w:rsid w:val="006566DC"/>
    <w:rsid w:val="00903D95"/>
    <w:rsid w:val="00C355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1AB1"/>
  <w15:chartTrackingRefBased/>
  <w15:docId w15:val="{B54A105C-18D0-4FBC-81CA-51DB8890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6DC"/>
    <w:pPr>
      <w:spacing w:after="120" w:line="276" w:lineRule="auto"/>
    </w:pPr>
    <w:rPr>
      <w:rFonts w:ascii="Calibri" w:eastAsia="Calibri" w:hAnsi="Calibri" w:cs="Times New Roman"/>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6DC"/>
    <w:pPr>
      <w:ind w:left="720"/>
      <w:contextualSpacing/>
    </w:pPr>
  </w:style>
  <w:style w:type="table" w:styleId="Grilledutableau">
    <w:name w:val="Table Grid"/>
    <w:basedOn w:val="TableauNormal"/>
    <w:uiPriority w:val="39"/>
    <w:rsid w:val="006566D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0">
    <w:name w:val="ListLabel 10"/>
    <w:qFormat/>
    <w:rsid w:val="006566DC"/>
    <w:rPr>
      <w:rFonts w:ascii="Montserrat" w:hAnsi="Montserrat" w:cs="Courier New"/>
      <w:b/>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160D16A0B1942BA0DB596651BC4CD" ma:contentTypeVersion="18" ma:contentTypeDescription="Crée un document." ma:contentTypeScope="" ma:versionID="124b349a9e3f1718eef5015049802377">
  <xsd:schema xmlns:xsd="http://www.w3.org/2001/XMLSchema" xmlns:xs="http://www.w3.org/2001/XMLSchema" xmlns:p="http://schemas.microsoft.com/office/2006/metadata/properties" xmlns:ns3="fa28071f-2e21-4ab6-a486-de1fb2008db7" xmlns:ns4="63fb4fe6-c3cd-401a-91b3-8230cab2a3f9" targetNamespace="http://schemas.microsoft.com/office/2006/metadata/properties" ma:root="true" ma:fieldsID="e7a2ac767c4ae962f68c0c6a461c78dd" ns3:_="" ns4:_="">
    <xsd:import namespace="fa28071f-2e21-4ab6-a486-de1fb2008db7"/>
    <xsd:import namespace="63fb4fe6-c3cd-401a-91b3-8230cab2a3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071f-2e21-4ab6-a486-de1fb2008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b4fe6-c3cd-401a-91b3-8230cab2a3f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28071f-2e21-4ab6-a486-de1fb2008db7" xsi:nil="true"/>
  </documentManagement>
</p:properties>
</file>

<file path=customXml/itemProps1.xml><?xml version="1.0" encoding="utf-8"?>
<ds:datastoreItem xmlns:ds="http://schemas.openxmlformats.org/officeDocument/2006/customXml" ds:itemID="{28798DF7-ECAE-4BC4-B6A7-00ECFF3F1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8071f-2e21-4ab6-a486-de1fb2008db7"/>
    <ds:schemaRef ds:uri="63fb4fe6-c3cd-401a-91b3-8230cab2a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83D34-52D1-49C5-B691-5D7E29D12CD6}">
  <ds:schemaRefs>
    <ds:schemaRef ds:uri="http://schemas.microsoft.com/sharepoint/v3/contenttype/forms"/>
  </ds:schemaRefs>
</ds:datastoreItem>
</file>

<file path=customXml/itemProps3.xml><?xml version="1.0" encoding="utf-8"?>
<ds:datastoreItem xmlns:ds="http://schemas.openxmlformats.org/officeDocument/2006/customXml" ds:itemID="{0F3E3D2D-00DF-43F1-8F80-299C54350A1D}">
  <ds:schemaRefs>
    <ds:schemaRef ds:uri="http://schemas.microsoft.com/office/2006/metadata/properties"/>
    <ds:schemaRef ds:uri="http://schemas.microsoft.com/office/infopath/2007/PartnerControls"/>
    <ds:schemaRef ds:uri="fa28071f-2e21-4ab6-a486-de1fb2008db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826</Characters>
  <Application>Microsoft Office Word</Application>
  <DocSecurity>0</DocSecurity>
  <Lines>6</Lines>
  <Paragraphs>1</Paragraphs>
  <ScaleCrop>false</ScaleCrop>
  <Company>La Poste</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Blandine</dc:creator>
  <cp:keywords/>
  <dc:description/>
  <cp:lastModifiedBy>SCHMITT Blandine</cp:lastModifiedBy>
  <cp:revision>4</cp:revision>
  <dcterms:created xsi:type="dcterms:W3CDTF">2024-02-29T16:57:00Z</dcterms:created>
  <dcterms:modified xsi:type="dcterms:W3CDTF">2024-03-22T08:27:00Z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0x010100DD5160D16A0B1942BA0DB596651BC4CD</vt:lpwstr>
  </property>
</Properties>
</file>